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D78B3" w14:textId="5F9B6B88" w:rsidR="00634600" w:rsidRPr="00986B62" w:rsidRDefault="00DF2B2D" w:rsidP="005522EA">
      <w:pPr>
        <w:jc w:val="center"/>
        <w:rPr>
          <w:sz w:val="28"/>
        </w:rPr>
      </w:pPr>
      <w:r w:rsidRPr="00986B62">
        <w:rPr>
          <w:sz w:val="28"/>
        </w:rPr>
        <w:t>Unit 7</w:t>
      </w:r>
      <w:r w:rsidR="00634600" w:rsidRPr="00986B62">
        <w:rPr>
          <w:sz w:val="28"/>
        </w:rPr>
        <w:t xml:space="preserve"> Coversheet</w:t>
      </w:r>
    </w:p>
    <w:p w14:paraId="39EC4D55" w14:textId="6B71130E" w:rsidR="00634600" w:rsidRPr="00986B62" w:rsidRDefault="00DB1CF6" w:rsidP="00FC7220">
      <w:pPr>
        <w:rPr>
          <w:sz w:val="28"/>
        </w:rPr>
      </w:pPr>
      <w:r w:rsidRPr="00986B62">
        <w:rPr>
          <w:sz w:val="28"/>
        </w:rPr>
        <w:t>1.</w:t>
      </w:r>
      <w:r w:rsidRPr="00986B62">
        <w:rPr>
          <w:sz w:val="28"/>
        </w:rPr>
        <w:tab/>
        <w:t>Vocabulary</w:t>
      </w:r>
      <w:r w:rsidRPr="00986B62">
        <w:rPr>
          <w:sz w:val="28"/>
        </w:rPr>
        <w:tab/>
      </w:r>
      <w:r w:rsidRPr="00986B62">
        <w:rPr>
          <w:sz w:val="28"/>
        </w:rPr>
        <w:tab/>
      </w:r>
      <w:r w:rsidRPr="00986B62">
        <w:rPr>
          <w:sz w:val="28"/>
        </w:rPr>
        <w:tab/>
      </w:r>
      <w:r w:rsidRPr="00986B62">
        <w:rPr>
          <w:sz w:val="28"/>
        </w:rPr>
        <w:tab/>
      </w:r>
      <w:r w:rsidR="009331AD" w:rsidRPr="00986B62">
        <w:rPr>
          <w:sz w:val="28"/>
        </w:rPr>
        <w:tab/>
      </w:r>
    </w:p>
    <w:p w14:paraId="23E542D3" w14:textId="0226E23D" w:rsidR="00634600" w:rsidRPr="00986B62" w:rsidRDefault="00174B21" w:rsidP="00FC7220">
      <w:pPr>
        <w:rPr>
          <w:sz w:val="28"/>
        </w:rPr>
      </w:pPr>
      <w:r w:rsidRPr="00986B62">
        <w:rPr>
          <w:sz w:val="28"/>
        </w:rPr>
        <w:t xml:space="preserve">Terms: </w:t>
      </w:r>
      <w:r w:rsidR="00887DDF" w:rsidRPr="00986B62">
        <w:rPr>
          <w:sz w:val="28"/>
        </w:rPr>
        <w:t xml:space="preserve">economics, </w:t>
      </w:r>
      <w:r w:rsidR="00797B69" w:rsidRPr="00986B62">
        <w:rPr>
          <w:sz w:val="28"/>
        </w:rPr>
        <w:t>cost,</w:t>
      </w:r>
      <w:r w:rsidR="0061642A" w:rsidRPr="00986B62">
        <w:rPr>
          <w:sz w:val="28"/>
        </w:rPr>
        <w:t xml:space="preserve"> human capital,</w:t>
      </w:r>
      <w:r w:rsidR="00797B69" w:rsidRPr="00986B62">
        <w:rPr>
          <w:sz w:val="28"/>
        </w:rPr>
        <w:t xml:space="preserve"> </w:t>
      </w:r>
      <w:r w:rsidR="00887DDF" w:rsidRPr="00986B62">
        <w:rPr>
          <w:sz w:val="28"/>
        </w:rPr>
        <w:t>b</w:t>
      </w:r>
      <w:r w:rsidR="00D71DCE" w:rsidRPr="00986B62">
        <w:rPr>
          <w:sz w:val="28"/>
        </w:rPr>
        <w:t xml:space="preserve">udget, financial goals, fixed expenses, variable expenses, net pay, gross pay, checking account, savings account, </w:t>
      </w:r>
      <w:r w:rsidR="00D81958" w:rsidRPr="00986B62">
        <w:rPr>
          <w:sz w:val="28"/>
        </w:rPr>
        <w:t>wage, salary,</w:t>
      </w:r>
      <w:r w:rsidR="00991663" w:rsidRPr="00986B62">
        <w:rPr>
          <w:sz w:val="28"/>
        </w:rPr>
        <w:t xml:space="preserve"> disposable income, discretionary income,</w:t>
      </w:r>
      <w:r w:rsidR="00D81958" w:rsidRPr="00986B62">
        <w:rPr>
          <w:sz w:val="28"/>
        </w:rPr>
        <w:t xml:space="preserve"> deposit, withdrawal, credit report, </w:t>
      </w:r>
      <w:r w:rsidR="00D71DCE" w:rsidRPr="00986B62">
        <w:rPr>
          <w:sz w:val="28"/>
        </w:rPr>
        <w:t xml:space="preserve">long-term credit, short-term credit, credit card, debit card, bankruptcy, creditors, </w:t>
      </w:r>
      <w:r w:rsidR="00D81958" w:rsidRPr="00986B62">
        <w:rPr>
          <w:sz w:val="28"/>
        </w:rPr>
        <w:t xml:space="preserve">mortgage, annual percentage rate, interest, </w:t>
      </w:r>
      <w:r w:rsidR="00887DDF" w:rsidRPr="00986B62">
        <w:rPr>
          <w:sz w:val="28"/>
        </w:rPr>
        <w:t xml:space="preserve">compound interest, </w:t>
      </w:r>
      <w:r w:rsidR="00D81958" w:rsidRPr="00986B62">
        <w:rPr>
          <w:sz w:val="28"/>
        </w:rPr>
        <w:t xml:space="preserve">principal, </w:t>
      </w:r>
      <w:r w:rsidR="00D71DCE" w:rsidRPr="00986B62">
        <w:rPr>
          <w:sz w:val="28"/>
        </w:rPr>
        <w:t xml:space="preserve">collateral, </w:t>
      </w:r>
      <w:r w:rsidR="00D81958" w:rsidRPr="00986B62">
        <w:rPr>
          <w:sz w:val="28"/>
        </w:rPr>
        <w:t xml:space="preserve">bond, </w:t>
      </w:r>
      <w:r w:rsidR="00D71DCE" w:rsidRPr="00986B62">
        <w:rPr>
          <w:sz w:val="28"/>
        </w:rPr>
        <w:t xml:space="preserve">certificates of deposit, stock exchange, mutual funds, </w:t>
      </w:r>
      <w:r w:rsidR="00D81958" w:rsidRPr="00986B62">
        <w:rPr>
          <w:sz w:val="28"/>
        </w:rPr>
        <w:t xml:space="preserve">dividend, </w:t>
      </w:r>
      <w:r w:rsidR="00D71DCE" w:rsidRPr="00986B62">
        <w:rPr>
          <w:sz w:val="28"/>
        </w:rPr>
        <w:t xml:space="preserve">insurance, premium, beneficiary, </w:t>
      </w:r>
      <w:r w:rsidR="00D81958" w:rsidRPr="00986B62">
        <w:rPr>
          <w:sz w:val="28"/>
        </w:rPr>
        <w:t xml:space="preserve">identity theft, Ponzi scheme, </w:t>
      </w:r>
      <w:r w:rsidR="00643756" w:rsidRPr="00986B62">
        <w:rPr>
          <w:sz w:val="28"/>
        </w:rPr>
        <w:t>Federal Trade Commission, Better Business Bureau.</w:t>
      </w:r>
    </w:p>
    <w:p w14:paraId="53C32117" w14:textId="77777777" w:rsidR="001A6882" w:rsidRPr="00986B62" w:rsidRDefault="001A6882" w:rsidP="00FC7220">
      <w:pPr>
        <w:rPr>
          <w:sz w:val="28"/>
        </w:rPr>
      </w:pPr>
    </w:p>
    <w:p w14:paraId="4430C936" w14:textId="77777777" w:rsidR="00986B62" w:rsidRPr="00986B62" w:rsidRDefault="00986B62" w:rsidP="00FC7220">
      <w:pPr>
        <w:rPr>
          <w:sz w:val="28"/>
        </w:rPr>
      </w:pPr>
    </w:p>
    <w:p w14:paraId="1EA40512" w14:textId="77777777" w:rsidR="00986B62" w:rsidRPr="00986B62" w:rsidRDefault="00986B62" w:rsidP="00FC7220">
      <w:pPr>
        <w:rPr>
          <w:sz w:val="28"/>
        </w:rPr>
      </w:pPr>
    </w:p>
    <w:p w14:paraId="1B73186B" w14:textId="77777777" w:rsidR="00986B62" w:rsidRPr="00986B62" w:rsidRDefault="00986B62" w:rsidP="00FC7220">
      <w:pPr>
        <w:rPr>
          <w:sz w:val="28"/>
        </w:rPr>
      </w:pPr>
      <w:bookmarkStart w:id="0" w:name="_GoBack"/>
      <w:bookmarkEnd w:id="0"/>
    </w:p>
    <w:p w14:paraId="75A238FC" w14:textId="77777777" w:rsidR="001A6882" w:rsidRPr="00986B62" w:rsidRDefault="001A6882" w:rsidP="00FC7220">
      <w:pPr>
        <w:rPr>
          <w:sz w:val="28"/>
        </w:rPr>
      </w:pPr>
    </w:p>
    <w:p w14:paraId="4CC30161" w14:textId="77777777" w:rsidR="001A6882" w:rsidRPr="00986B62" w:rsidRDefault="001A6882" w:rsidP="001A6882">
      <w:pPr>
        <w:jc w:val="center"/>
        <w:rPr>
          <w:sz w:val="28"/>
        </w:rPr>
      </w:pPr>
      <w:r w:rsidRPr="00986B62">
        <w:rPr>
          <w:sz w:val="28"/>
        </w:rPr>
        <w:t>Unit 7 Coversheet</w:t>
      </w:r>
    </w:p>
    <w:p w14:paraId="7018CFCF" w14:textId="6BF4F57F" w:rsidR="001A6882" w:rsidRPr="00986B62" w:rsidRDefault="001A6882" w:rsidP="001A6882">
      <w:pPr>
        <w:rPr>
          <w:sz w:val="28"/>
        </w:rPr>
      </w:pPr>
      <w:r w:rsidRPr="00986B62">
        <w:rPr>
          <w:sz w:val="28"/>
        </w:rPr>
        <w:t>1.</w:t>
      </w:r>
      <w:r w:rsidRPr="00986B62">
        <w:rPr>
          <w:sz w:val="28"/>
        </w:rPr>
        <w:tab/>
        <w:t>Vocabulary</w:t>
      </w:r>
      <w:r w:rsidRPr="00986B62">
        <w:rPr>
          <w:sz w:val="28"/>
        </w:rPr>
        <w:tab/>
      </w:r>
      <w:r w:rsidRPr="00986B62">
        <w:rPr>
          <w:sz w:val="28"/>
        </w:rPr>
        <w:tab/>
      </w:r>
      <w:r w:rsidRPr="00986B62">
        <w:rPr>
          <w:sz w:val="28"/>
        </w:rPr>
        <w:tab/>
      </w:r>
      <w:r w:rsidRPr="00986B62">
        <w:rPr>
          <w:sz w:val="28"/>
        </w:rPr>
        <w:tab/>
      </w:r>
    </w:p>
    <w:p w14:paraId="47C0FD9E" w14:textId="77777777" w:rsidR="001A6882" w:rsidRPr="00986B62" w:rsidRDefault="001A6882" w:rsidP="001A6882">
      <w:pPr>
        <w:rPr>
          <w:sz w:val="28"/>
        </w:rPr>
      </w:pPr>
      <w:r w:rsidRPr="00986B62">
        <w:rPr>
          <w:sz w:val="28"/>
        </w:rPr>
        <w:t>Terms: economics, cost, human capital, budget, financial goals, fixed expenses, variable expenses, net pay, gross pay, checking account, savings account, wage, salary, disposable income, discretionary income, deposit, withdrawal, credit report, long-term credit, short-term credit, credit card, debit card, bankruptcy, creditors, mortgage, annual percentage rate, interest, compound interest, principal, collateral, bond, certificates of deposit, stock exchange, mutual funds, dividend, insurance, premium, beneficiary, identity theft, Ponzi scheme, Federal Trade Commission, Better Business Bureau.</w:t>
      </w:r>
    </w:p>
    <w:p w14:paraId="7FD941EC" w14:textId="51CE6693" w:rsidR="001A6882" w:rsidRPr="00986B62" w:rsidRDefault="001A6882">
      <w:pPr>
        <w:spacing w:after="0" w:line="240" w:lineRule="auto"/>
      </w:pPr>
      <w:r w:rsidRPr="00986B62">
        <w:br w:type="page"/>
      </w:r>
    </w:p>
    <w:p w14:paraId="7641ED84" w14:textId="77777777" w:rsidR="001A6882" w:rsidRPr="000D61C0" w:rsidRDefault="001A6882" w:rsidP="00FC7220">
      <w:pPr>
        <w:rPr>
          <w:b/>
        </w:rPr>
      </w:pPr>
    </w:p>
    <w:p w14:paraId="2D416ADA" w14:textId="29608C27" w:rsidR="00634600" w:rsidRPr="00621618" w:rsidRDefault="00634600" w:rsidP="001B00DF">
      <w:r>
        <w:t>Famous People</w:t>
      </w:r>
      <w:r w:rsidRPr="00404DB0">
        <w:rPr>
          <w:b/>
        </w:rPr>
        <w:t xml:space="preserve">:  </w:t>
      </w:r>
    </w:p>
    <w:p w14:paraId="41ACEAA3" w14:textId="77777777" w:rsidR="00634600" w:rsidRDefault="00634600" w:rsidP="00FC7220">
      <w:r>
        <w:t xml:space="preserve">Famous Events:  </w:t>
      </w:r>
    </w:p>
    <w:p w14:paraId="21B246F5" w14:textId="1DC39C95" w:rsidR="00634600" w:rsidRDefault="00634600" w:rsidP="00FC7220">
      <w:r>
        <w:t xml:space="preserve">Laws/Cases/Amendments:  </w:t>
      </w:r>
    </w:p>
    <w:p w14:paraId="4F58F361" w14:textId="20F18CF3" w:rsidR="00634600" w:rsidRDefault="00DB1CF6" w:rsidP="00FC7220">
      <w:r>
        <w:t>2.</w:t>
      </w:r>
      <w:r>
        <w:tab/>
        <w:t>Short Answer Worksheet</w:t>
      </w:r>
      <w:r>
        <w:tab/>
      </w:r>
      <w:r>
        <w:tab/>
      </w:r>
      <w:r>
        <w:tab/>
      </w:r>
      <w:r w:rsidR="005937C1">
        <w:t xml:space="preserve">10 </w:t>
      </w:r>
      <w:r w:rsidR="00634600">
        <w:t>points</w:t>
      </w:r>
    </w:p>
    <w:p w14:paraId="227DA9EE" w14:textId="2B5A02E3" w:rsidR="00634600" w:rsidRDefault="00634600" w:rsidP="00FC7220">
      <w:r>
        <w:t>3.</w:t>
      </w:r>
      <w:r>
        <w:tab/>
      </w:r>
      <w:r w:rsidR="00860D8C">
        <w:t>Why Some Jobs Pay More Than Others</w:t>
      </w:r>
      <w:r w:rsidR="00550E2B">
        <w:tab/>
      </w:r>
      <w:r w:rsidR="00550E2B">
        <w:tab/>
      </w:r>
      <w:r w:rsidR="007847AC">
        <w:t>10</w:t>
      </w:r>
      <w:r w:rsidR="003A5E6F">
        <w:t xml:space="preserve"> </w:t>
      </w:r>
      <w:r w:rsidR="00550E2B">
        <w:t>points</w:t>
      </w:r>
    </w:p>
    <w:p w14:paraId="49ECD332" w14:textId="1D776997" w:rsidR="00634600" w:rsidRDefault="00634600" w:rsidP="00FC7220">
      <w:r>
        <w:t>4.</w:t>
      </w:r>
      <w:r>
        <w:tab/>
      </w:r>
      <w:r w:rsidR="0028190E">
        <w:t>Checking v. Saving</w:t>
      </w:r>
      <w:r w:rsidR="00C87BF3">
        <w:tab/>
      </w:r>
      <w:r w:rsidR="00C87BF3">
        <w:tab/>
      </w:r>
      <w:r w:rsidR="00C87BF3">
        <w:tab/>
      </w:r>
      <w:r w:rsidR="0028190E">
        <w:tab/>
      </w:r>
      <w:r w:rsidR="00174B21">
        <w:t>10</w:t>
      </w:r>
      <w:r w:rsidR="00550E2B">
        <w:t xml:space="preserve"> points</w:t>
      </w:r>
    </w:p>
    <w:p w14:paraId="1D6F06CC" w14:textId="3B64E94D" w:rsidR="00634600" w:rsidRDefault="003A5E6F" w:rsidP="00FC14C6">
      <w:pPr>
        <w:spacing w:after="0"/>
      </w:pPr>
      <w:r>
        <w:t>5</w:t>
      </w:r>
      <w:r>
        <w:tab/>
        <w:t xml:space="preserve">Graphic Organizer(s): </w:t>
      </w:r>
      <w:r>
        <w:tab/>
      </w:r>
      <w:r w:rsidR="00634600">
        <w:t xml:space="preserve"> </w:t>
      </w:r>
      <w:r w:rsidR="00634600">
        <w:tab/>
      </w:r>
      <w:r w:rsidR="00634600">
        <w:tab/>
      </w:r>
      <w:r w:rsidR="00634600">
        <w:tab/>
      </w:r>
      <w:r>
        <w:t xml:space="preserve">20 </w:t>
      </w:r>
      <w:r w:rsidR="00634600">
        <w:t>points</w:t>
      </w:r>
    </w:p>
    <w:p w14:paraId="126AD77B" w14:textId="176EF9F2" w:rsidR="003A5E6F" w:rsidRDefault="003A5E6F" w:rsidP="00FC14C6">
      <w:pPr>
        <w:spacing w:after="0"/>
      </w:pPr>
      <w:r>
        <w:tab/>
      </w:r>
      <w:r w:rsidR="00C87BF3">
        <w:t>Financial Investments/Accounts</w:t>
      </w:r>
    </w:p>
    <w:p w14:paraId="3DAF6705" w14:textId="04CCB044" w:rsidR="0076352A" w:rsidRDefault="0076352A" w:rsidP="00FC14C6">
      <w:pPr>
        <w:spacing w:after="0"/>
      </w:pPr>
      <w:r>
        <w:tab/>
        <w:t>Fraudulent Practices</w:t>
      </w:r>
    </w:p>
    <w:p w14:paraId="3B92D29B" w14:textId="77777777" w:rsidR="0076352A" w:rsidRDefault="0076352A" w:rsidP="0076352A">
      <w:pPr>
        <w:spacing w:after="0"/>
      </w:pPr>
    </w:p>
    <w:p w14:paraId="7B846693" w14:textId="6DE88DD6" w:rsidR="00F8255E" w:rsidRDefault="00634600" w:rsidP="00550E2B">
      <w:r>
        <w:t xml:space="preserve">6.  </w:t>
      </w:r>
      <w:r>
        <w:tab/>
      </w:r>
      <w:r w:rsidR="00567C23">
        <w:t>Employer Sponsored Retirement</w:t>
      </w:r>
      <w:r w:rsidR="00567C23">
        <w:tab/>
      </w:r>
      <w:r w:rsidR="00567C23">
        <w:tab/>
        <w:t>10 points</w:t>
      </w:r>
    </w:p>
    <w:p w14:paraId="2F6D689B" w14:textId="29678772" w:rsidR="00567C23" w:rsidRDefault="00567C23" w:rsidP="00550E2B">
      <w:r>
        <w:t xml:space="preserve">7. </w:t>
      </w:r>
      <w:r>
        <w:tab/>
        <w:t>Web quest</w:t>
      </w:r>
      <w:r w:rsidR="00EB6CA4">
        <w:tab/>
      </w:r>
      <w:r w:rsidR="00EB6CA4">
        <w:tab/>
      </w:r>
      <w:r w:rsidR="00EB6CA4">
        <w:tab/>
      </w:r>
      <w:r w:rsidR="00EB6CA4">
        <w:tab/>
      </w:r>
      <w:r w:rsidR="00EB6CA4">
        <w:tab/>
        <w:t>15</w:t>
      </w:r>
      <w:r>
        <w:t xml:space="preserve"> points</w:t>
      </w:r>
    </w:p>
    <w:p w14:paraId="77988649" w14:textId="4FF1C076" w:rsidR="00550E2B" w:rsidRDefault="00567C23" w:rsidP="00550E2B">
      <w:r>
        <w:t xml:space="preserve">8. </w:t>
      </w:r>
      <w:r w:rsidR="007139AB">
        <w:tab/>
      </w:r>
      <w:r w:rsidR="00EB6CA4">
        <w:t xml:space="preserve">Identity Theft Match </w:t>
      </w:r>
      <w:r w:rsidR="00EC5683">
        <w:tab/>
      </w:r>
      <w:r w:rsidR="00EC5683">
        <w:tab/>
      </w:r>
      <w:r w:rsidR="00EC5683">
        <w:tab/>
      </w:r>
      <w:r w:rsidR="00EC5683">
        <w:tab/>
        <w:t>5 points</w:t>
      </w:r>
    </w:p>
    <w:p w14:paraId="0259CD9B" w14:textId="77777777" w:rsidR="005A4ADB" w:rsidRDefault="005A4ADB" w:rsidP="00FC7220"/>
    <w:p w14:paraId="686024EB" w14:textId="4E709590" w:rsidR="00634600" w:rsidRDefault="0028190E" w:rsidP="00FC7220">
      <w:r>
        <w:t>Short Answer Worksheet</w:t>
      </w:r>
    </w:p>
    <w:p w14:paraId="2A99696A" w14:textId="02EACBBB" w:rsidR="00F63EEB" w:rsidRDefault="002072B6" w:rsidP="002072B6">
      <w:pPr>
        <w:pStyle w:val="ListParagraph"/>
        <w:numPr>
          <w:ilvl w:val="0"/>
          <w:numId w:val="1"/>
        </w:numPr>
      </w:pPr>
      <w:r>
        <w:t>How do education, income, career, and life choices impact an individual’s financial plan and goals?</w:t>
      </w:r>
    </w:p>
    <w:p w14:paraId="4D54E818" w14:textId="1D64F100" w:rsidR="002072B6" w:rsidRDefault="002072B6" w:rsidP="002072B6">
      <w:pPr>
        <w:pStyle w:val="ListParagraph"/>
        <w:numPr>
          <w:ilvl w:val="0"/>
          <w:numId w:val="1"/>
        </w:numPr>
      </w:pPr>
      <w:r>
        <w:t>When would you choose to invest your money and when would you plan to save your money?</w:t>
      </w:r>
    </w:p>
    <w:p w14:paraId="0496847A" w14:textId="3C2B2A9F" w:rsidR="002072B6" w:rsidRDefault="002072B6" w:rsidP="002072B6">
      <w:pPr>
        <w:pStyle w:val="ListParagraph"/>
        <w:numPr>
          <w:ilvl w:val="0"/>
          <w:numId w:val="1"/>
        </w:numPr>
      </w:pPr>
      <w:r>
        <w:t>What factors should someone consider when they are making decisions about investments?</w:t>
      </w:r>
    </w:p>
    <w:p w14:paraId="447E4BB5" w14:textId="4948D7E5" w:rsidR="002072B6" w:rsidRDefault="00E8165B" w:rsidP="002072B6">
      <w:pPr>
        <w:pStyle w:val="ListParagraph"/>
        <w:numPr>
          <w:ilvl w:val="0"/>
          <w:numId w:val="1"/>
        </w:numPr>
      </w:pPr>
      <w:r>
        <w:t>How could someone use personal information to harm others?</w:t>
      </w:r>
    </w:p>
    <w:p w14:paraId="091A943C" w14:textId="77777777" w:rsidR="0028190E" w:rsidRDefault="0028190E" w:rsidP="002072B6">
      <w:pPr>
        <w:pStyle w:val="ListParagraph"/>
        <w:numPr>
          <w:ilvl w:val="0"/>
          <w:numId w:val="1"/>
        </w:numPr>
      </w:pPr>
      <w:r>
        <w:t>What are examples of when you might use a credit card instead of a debit card? What about a debit card instead of a credit card?</w:t>
      </w:r>
    </w:p>
    <w:p w14:paraId="5BB5751F" w14:textId="22F81D19" w:rsidR="0028190E" w:rsidRDefault="00A632EC" w:rsidP="002072B6">
      <w:pPr>
        <w:pStyle w:val="ListParagraph"/>
        <w:numPr>
          <w:ilvl w:val="0"/>
          <w:numId w:val="1"/>
        </w:numPr>
      </w:pPr>
      <w:r>
        <w:t>What are some ways of improving and hurting your credit score?</w:t>
      </w:r>
    </w:p>
    <w:p w14:paraId="3B87BDB4" w14:textId="5A743C05" w:rsidR="00AE57A6" w:rsidRDefault="00AE57A6" w:rsidP="002072B6">
      <w:pPr>
        <w:pStyle w:val="ListParagraph"/>
        <w:numPr>
          <w:ilvl w:val="0"/>
          <w:numId w:val="1"/>
        </w:numPr>
      </w:pPr>
      <w:r>
        <w:t>What can consumers do to make sure they are not a victim of fraud?</w:t>
      </w:r>
    </w:p>
    <w:p w14:paraId="61858332" w14:textId="22B57E49" w:rsidR="00AE57A6" w:rsidRDefault="00887DDF" w:rsidP="002072B6">
      <w:pPr>
        <w:pStyle w:val="ListParagraph"/>
        <w:numPr>
          <w:ilvl w:val="0"/>
          <w:numId w:val="1"/>
        </w:numPr>
      </w:pPr>
      <w:r>
        <w:t>What does the government do to protect consumers?</w:t>
      </w:r>
    </w:p>
    <w:p w14:paraId="0898B530" w14:textId="46927DDF" w:rsidR="00AE57A6" w:rsidRDefault="00F8255E" w:rsidP="002072B6">
      <w:pPr>
        <w:pStyle w:val="ListParagraph"/>
        <w:numPr>
          <w:ilvl w:val="0"/>
          <w:numId w:val="1"/>
        </w:numPr>
      </w:pPr>
      <w:r>
        <w:t xml:space="preserve">Describe at least 3 types of insurance and why it is important to have. </w:t>
      </w:r>
    </w:p>
    <w:p w14:paraId="131228CE" w14:textId="43D4E549" w:rsidR="00AE57A6" w:rsidRDefault="00760816" w:rsidP="002072B6">
      <w:pPr>
        <w:pStyle w:val="ListParagraph"/>
        <w:numPr>
          <w:ilvl w:val="0"/>
          <w:numId w:val="1"/>
        </w:numPr>
      </w:pPr>
      <w:r>
        <w:t>Describe 2 financial goals you have and how you can achieve those goals.</w:t>
      </w:r>
    </w:p>
    <w:sectPr w:rsidR="00AE57A6" w:rsidSect="00C342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14292" w14:textId="77777777" w:rsidR="00D05C1F" w:rsidRDefault="00D05C1F" w:rsidP="00A0580B">
      <w:pPr>
        <w:spacing w:after="0" w:line="240" w:lineRule="auto"/>
      </w:pPr>
      <w:r>
        <w:separator/>
      </w:r>
    </w:p>
  </w:endnote>
  <w:endnote w:type="continuationSeparator" w:id="0">
    <w:p w14:paraId="0E860B96" w14:textId="77777777" w:rsidR="00D05C1F" w:rsidRDefault="00D05C1F" w:rsidP="00A0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2D2A8" w14:textId="77777777" w:rsidR="00D05C1F" w:rsidRDefault="00D05C1F" w:rsidP="00A0580B">
      <w:pPr>
        <w:spacing w:after="0" w:line="240" w:lineRule="auto"/>
      </w:pPr>
      <w:r>
        <w:separator/>
      </w:r>
    </w:p>
  </w:footnote>
  <w:footnote w:type="continuationSeparator" w:id="0">
    <w:p w14:paraId="6F38031C" w14:textId="77777777" w:rsidR="00D05C1F" w:rsidRDefault="00D05C1F" w:rsidP="00A05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0531"/>
    <w:multiLevelType w:val="hybridMultilevel"/>
    <w:tmpl w:val="1A5C8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20"/>
    <w:rsid w:val="000107BD"/>
    <w:rsid w:val="00020E7C"/>
    <w:rsid w:val="0003549C"/>
    <w:rsid w:val="00084A19"/>
    <w:rsid w:val="000919B6"/>
    <w:rsid w:val="000D61C0"/>
    <w:rsid w:val="00106F88"/>
    <w:rsid w:val="001116A0"/>
    <w:rsid w:val="00123F55"/>
    <w:rsid w:val="0012591D"/>
    <w:rsid w:val="00174B21"/>
    <w:rsid w:val="0017697E"/>
    <w:rsid w:val="001778C8"/>
    <w:rsid w:val="001907BF"/>
    <w:rsid w:val="001A6882"/>
    <w:rsid w:val="001B00DF"/>
    <w:rsid w:val="001C5B82"/>
    <w:rsid w:val="001E349D"/>
    <w:rsid w:val="001E68C7"/>
    <w:rsid w:val="002072B6"/>
    <w:rsid w:val="00215547"/>
    <w:rsid w:val="0028190E"/>
    <w:rsid w:val="002D6CB0"/>
    <w:rsid w:val="002E1133"/>
    <w:rsid w:val="003A480B"/>
    <w:rsid w:val="003A5E6F"/>
    <w:rsid w:val="003A6679"/>
    <w:rsid w:val="003B4727"/>
    <w:rsid w:val="003C7116"/>
    <w:rsid w:val="00404DB0"/>
    <w:rsid w:val="00405CC2"/>
    <w:rsid w:val="0046678B"/>
    <w:rsid w:val="00470E89"/>
    <w:rsid w:val="0049671F"/>
    <w:rsid w:val="004C53CC"/>
    <w:rsid w:val="004D51F5"/>
    <w:rsid w:val="00550E2B"/>
    <w:rsid w:val="005522EA"/>
    <w:rsid w:val="0056790E"/>
    <w:rsid w:val="00567C23"/>
    <w:rsid w:val="00573804"/>
    <w:rsid w:val="005937C1"/>
    <w:rsid w:val="005A4ADB"/>
    <w:rsid w:val="005B2762"/>
    <w:rsid w:val="005B4A4D"/>
    <w:rsid w:val="005B51DD"/>
    <w:rsid w:val="005B6343"/>
    <w:rsid w:val="005C12D1"/>
    <w:rsid w:val="005D39ED"/>
    <w:rsid w:val="005E73CA"/>
    <w:rsid w:val="0060067E"/>
    <w:rsid w:val="00605E56"/>
    <w:rsid w:val="0061642A"/>
    <w:rsid w:val="00621618"/>
    <w:rsid w:val="00622B31"/>
    <w:rsid w:val="00634600"/>
    <w:rsid w:val="00643756"/>
    <w:rsid w:val="00666F5D"/>
    <w:rsid w:val="00677A4D"/>
    <w:rsid w:val="00696685"/>
    <w:rsid w:val="006B5A9E"/>
    <w:rsid w:val="006C1459"/>
    <w:rsid w:val="006C3420"/>
    <w:rsid w:val="007139AB"/>
    <w:rsid w:val="00715FA5"/>
    <w:rsid w:val="00727D2F"/>
    <w:rsid w:val="00755581"/>
    <w:rsid w:val="00760816"/>
    <w:rsid w:val="0076352A"/>
    <w:rsid w:val="007847AC"/>
    <w:rsid w:val="00797B69"/>
    <w:rsid w:val="007A0511"/>
    <w:rsid w:val="007A4265"/>
    <w:rsid w:val="007B1329"/>
    <w:rsid w:val="007C04F2"/>
    <w:rsid w:val="007E2C69"/>
    <w:rsid w:val="007E7888"/>
    <w:rsid w:val="00860D8C"/>
    <w:rsid w:val="00886403"/>
    <w:rsid w:val="00887DDF"/>
    <w:rsid w:val="008A04DE"/>
    <w:rsid w:val="008F2E1A"/>
    <w:rsid w:val="0090768E"/>
    <w:rsid w:val="009124F4"/>
    <w:rsid w:val="009331AD"/>
    <w:rsid w:val="00985347"/>
    <w:rsid w:val="00986B62"/>
    <w:rsid w:val="00991663"/>
    <w:rsid w:val="009952EC"/>
    <w:rsid w:val="009F0F2E"/>
    <w:rsid w:val="00A0580B"/>
    <w:rsid w:val="00A07CC9"/>
    <w:rsid w:val="00A632EC"/>
    <w:rsid w:val="00A84C61"/>
    <w:rsid w:val="00A901EA"/>
    <w:rsid w:val="00AA459E"/>
    <w:rsid w:val="00AA4908"/>
    <w:rsid w:val="00AC584E"/>
    <w:rsid w:val="00AE57A6"/>
    <w:rsid w:val="00AF24CF"/>
    <w:rsid w:val="00B210C6"/>
    <w:rsid w:val="00B40F82"/>
    <w:rsid w:val="00B646AB"/>
    <w:rsid w:val="00B7666D"/>
    <w:rsid w:val="00BF2D97"/>
    <w:rsid w:val="00C30B45"/>
    <w:rsid w:val="00C3422E"/>
    <w:rsid w:val="00C7297A"/>
    <w:rsid w:val="00C87BF3"/>
    <w:rsid w:val="00CD1175"/>
    <w:rsid w:val="00CE60F9"/>
    <w:rsid w:val="00D05C1F"/>
    <w:rsid w:val="00D157BA"/>
    <w:rsid w:val="00D315A6"/>
    <w:rsid w:val="00D71DCE"/>
    <w:rsid w:val="00D81958"/>
    <w:rsid w:val="00D85DFA"/>
    <w:rsid w:val="00DB1CF6"/>
    <w:rsid w:val="00DE2359"/>
    <w:rsid w:val="00DE62F5"/>
    <w:rsid w:val="00DF2B2D"/>
    <w:rsid w:val="00E27608"/>
    <w:rsid w:val="00E40093"/>
    <w:rsid w:val="00E8165B"/>
    <w:rsid w:val="00E85572"/>
    <w:rsid w:val="00E90A63"/>
    <w:rsid w:val="00EB6CA4"/>
    <w:rsid w:val="00EC5683"/>
    <w:rsid w:val="00F4530E"/>
    <w:rsid w:val="00F477C1"/>
    <w:rsid w:val="00F55E66"/>
    <w:rsid w:val="00F60AE0"/>
    <w:rsid w:val="00F63EEB"/>
    <w:rsid w:val="00F737DF"/>
    <w:rsid w:val="00F8255E"/>
    <w:rsid w:val="00FC14C6"/>
    <w:rsid w:val="00FC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8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9671F"/>
    <w:rPr>
      <w:rFonts w:cs="Times New Roman"/>
      <w:color w:val="0000FF"/>
      <w:u w:val="single"/>
    </w:rPr>
  </w:style>
  <w:style w:type="character" w:customStyle="1" w:styleId="apple-converted-space">
    <w:name w:val="apple-converted-space"/>
    <w:basedOn w:val="DefaultParagraphFont"/>
    <w:uiPriority w:val="99"/>
    <w:rsid w:val="007E2C69"/>
    <w:rPr>
      <w:rFonts w:cs="Times New Roman"/>
    </w:rPr>
  </w:style>
  <w:style w:type="paragraph" w:styleId="ListParagraph">
    <w:name w:val="List Paragraph"/>
    <w:basedOn w:val="Normal"/>
    <w:uiPriority w:val="34"/>
    <w:qFormat/>
    <w:rsid w:val="002072B6"/>
    <w:pPr>
      <w:ind w:left="720"/>
      <w:contextualSpacing/>
    </w:pPr>
  </w:style>
  <w:style w:type="paragraph" w:styleId="Header">
    <w:name w:val="header"/>
    <w:basedOn w:val="Normal"/>
    <w:link w:val="HeaderChar"/>
    <w:uiPriority w:val="99"/>
    <w:unhideWhenUsed/>
    <w:rsid w:val="00A05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80B"/>
  </w:style>
  <w:style w:type="paragraph" w:styleId="Footer">
    <w:name w:val="footer"/>
    <w:basedOn w:val="Normal"/>
    <w:link w:val="FooterChar"/>
    <w:uiPriority w:val="99"/>
    <w:unhideWhenUsed/>
    <w:rsid w:val="00A05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9671F"/>
    <w:rPr>
      <w:rFonts w:cs="Times New Roman"/>
      <w:color w:val="0000FF"/>
      <w:u w:val="single"/>
    </w:rPr>
  </w:style>
  <w:style w:type="character" w:customStyle="1" w:styleId="apple-converted-space">
    <w:name w:val="apple-converted-space"/>
    <w:basedOn w:val="DefaultParagraphFont"/>
    <w:uiPriority w:val="99"/>
    <w:rsid w:val="007E2C69"/>
    <w:rPr>
      <w:rFonts w:cs="Times New Roman"/>
    </w:rPr>
  </w:style>
  <w:style w:type="paragraph" w:styleId="ListParagraph">
    <w:name w:val="List Paragraph"/>
    <w:basedOn w:val="Normal"/>
    <w:uiPriority w:val="34"/>
    <w:qFormat/>
    <w:rsid w:val="002072B6"/>
    <w:pPr>
      <w:ind w:left="720"/>
      <w:contextualSpacing/>
    </w:pPr>
  </w:style>
  <w:style w:type="paragraph" w:styleId="Header">
    <w:name w:val="header"/>
    <w:basedOn w:val="Normal"/>
    <w:link w:val="HeaderChar"/>
    <w:uiPriority w:val="99"/>
    <w:unhideWhenUsed/>
    <w:rsid w:val="00A05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80B"/>
  </w:style>
  <w:style w:type="paragraph" w:styleId="Footer">
    <w:name w:val="footer"/>
    <w:basedOn w:val="Normal"/>
    <w:link w:val="FooterChar"/>
    <w:uiPriority w:val="99"/>
    <w:unhideWhenUsed/>
    <w:rsid w:val="00A05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B6C6C-4AC0-48D6-A7A3-AC9D8C9F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 3 Coversheet</vt:lpstr>
    </vt:vector>
  </TitlesOfParts>
  <Company>HP</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3 Coversheet</dc:title>
  <dc:creator>C Starr</dc:creator>
  <cp:lastModifiedBy>Ryan Fuller</cp:lastModifiedBy>
  <cp:revision>28</cp:revision>
  <cp:lastPrinted>2013-09-25T12:50:00Z</cp:lastPrinted>
  <dcterms:created xsi:type="dcterms:W3CDTF">2014-04-07T13:55:00Z</dcterms:created>
  <dcterms:modified xsi:type="dcterms:W3CDTF">2016-04-15T11:49:00Z</dcterms:modified>
</cp:coreProperties>
</file>